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Regular Meeting Minutes</w:t>
      </w:r>
    </w:p>
    <w:p w:rsidR="00000000" w:rsidDel="00000000" w:rsidP="00000000" w:rsidRDefault="00000000" w:rsidRPr="00000000" w14:paraId="00000003">
      <w:pPr>
        <w:jc w:val="center"/>
        <w:rPr/>
      </w:pPr>
      <w:r w:rsidDel="00000000" w:rsidR="00000000" w:rsidRPr="00000000">
        <w:rPr>
          <w:rtl w:val="0"/>
        </w:rPr>
        <w:t xml:space="preserve">02/13/2024</w:t>
      </w:r>
      <w:r w:rsidDel="00000000" w:rsidR="00000000" w:rsidRPr="00000000">
        <w:rPr>
          <w:rtl w:val="0"/>
        </w:rPr>
      </w:r>
    </w:p>
    <w:p w:rsidR="00000000" w:rsidDel="00000000" w:rsidP="00000000" w:rsidRDefault="00000000" w:rsidRPr="00000000" w14:paraId="00000004">
      <w:pPr>
        <w:spacing w:after="240" w:before="240" w:lineRule="auto"/>
        <w:rPr>
          <w:b w:val="1"/>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D. Scott Rasor, Carolyn Nesbitt, Marian Stonehocker, Zach Hannum, Preston Wenz, Jennifer McPherson,  Jim Castner, Sheila Hoffland, Monte Nesbitt, Kimberly &amp; Robert Johnson, Jessica Robinson, Susie Davis, Steve Freerksen, Bev Brumbaugh, Sheryl Robinett, Karen Marquardt, Ruth Allen, Beckie Doyle, Beth Loyd, Madi Koonce, Steven Conley, and Rosa Torretta.</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6">
      <w:pPr>
        <w:spacing w:after="240" w:lineRule="auto"/>
        <w:ind w:left="720" w:firstLine="0"/>
        <w:rPr/>
      </w:pPr>
      <w:r w:rsidDel="00000000" w:rsidR="00000000" w:rsidRPr="00000000">
        <w:rPr>
          <w:rtl w:val="0"/>
        </w:rPr>
        <w:t xml:space="preserve">Mr. Rasor called to order the regular meeting of the Trout Creek School Board at 6 pm on 2/13/24 at Trout Creek School.</w:t>
      </w:r>
    </w:p>
    <w:p w:rsidR="00000000" w:rsidDel="00000000" w:rsidP="00000000" w:rsidRDefault="00000000" w:rsidRPr="00000000" w14:paraId="00000007">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8">
      <w:pPr>
        <w:ind w:firstLine="720"/>
        <w:rPr/>
      </w:pPr>
      <w:r w:rsidDel="00000000" w:rsidR="00000000" w:rsidRPr="00000000">
        <w:rPr>
          <w:rtl w:val="0"/>
        </w:rPr>
        <w:t xml:space="preserve">Mr. Rasor  led the Pledge of Allegiance.</w:t>
      </w:r>
    </w:p>
    <w:p w:rsidR="00000000" w:rsidDel="00000000" w:rsidP="00000000" w:rsidRDefault="00000000" w:rsidRPr="00000000" w14:paraId="00000009">
      <w:pPr>
        <w:ind w:firstLine="720"/>
        <w:rPr/>
      </w:pPr>
      <w:r w:rsidDel="00000000" w:rsidR="00000000" w:rsidRPr="00000000">
        <w:rPr>
          <w:rtl w:val="0"/>
        </w:rPr>
      </w:r>
    </w:p>
    <w:p w:rsidR="00000000" w:rsidDel="00000000" w:rsidP="00000000" w:rsidRDefault="00000000" w:rsidRPr="00000000" w14:paraId="0000000A">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B">
      <w:pPr>
        <w:ind w:firstLine="720"/>
        <w:rPr/>
      </w:pPr>
      <w:r w:rsidDel="00000000" w:rsidR="00000000" w:rsidRPr="00000000">
        <w:rPr>
          <w:rtl w:val="0"/>
        </w:rPr>
        <w:t xml:space="preserve">Mr. Rasor asked for public comment:  No public comment given.</w:t>
      </w:r>
    </w:p>
    <w:p w:rsidR="00000000" w:rsidDel="00000000" w:rsidP="00000000" w:rsidRDefault="00000000" w:rsidRPr="00000000" w14:paraId="0000000C">
      <w:pPr>
        <w:ind w:firstLine="720"/>
        <w:rPr/>
      </w:pPr>
      <w:r w:rsidDel="00000000" w:rsidR="00000000" w:rsidRPr="00000000">
        <w:rPr>
          <w:rtl w:val="0"/>
        </w:rPr>
      </w:r>
    </w:p>
    <w:p w:rsidR="00000000" w:rsidDel="00000000" w:rsidP="00000000" w:rsidRDefault="00000000" w:rsidRPr="00000000" w14:paraId="0000000D">
      <w:pPr>
        <w:ind w:left="180"/>
        <w:rPr>
          <w:b w:val="1"/>
        </w:rPr>
      </w:pPr>
      <w:r w:rsidDel="00000000" w:rsidR="00000000" w:rsidRPr="00000000">
        <w:rPr>
          <w:b w:val="1"/>
          <w:rtl w:val="0"/>
        </w:rPr>
        <w:t xml:space="preserve">IV. </w:t>
        <w:tab/>
        <w:t xml:space="preserve">Approval of the Agenda as Presented.</w:t>
      </w:r>
    </w:p>
    <w:p w:rsidR="00000000" w:rsidDel="00000000" w:rsidP="00000000" w:rsidRDefault="00000000" w:rsidRPr="00000000" w14:paraId="0000000E">
      <w:pPr>
        <w:ind w:left="180"/>
        <w:rPr/>
      </w:pPr>
      <w:r w:rsidDel="00000000" w:rsidR="00000000" w:rsidRPr="00000000">
        <w:rPr>
          <w:b w:val="1"/>
          <w:rtl w:val="0"/>
        </w:rPr>
        <w:tab/>
        <w:tab/>
      </w: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0F">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0">
      <w:pPr>
        <w:ind w:left="180"/>
        <w:rPr>
          <w:b w:val="1"/>
        </w:rPr>
      </w:pPr>
      <w:r w:rsidDel="00000000" w:rsidR="00000000" w:rsidRPr="00000000">
        <w:rPr>
          <w:rtl w:val="0"/>
        </w:rPr>
      </w:r>
    </w:p>
    <w:p w:rsidR="00000000" w:rsidDel="00000000" w:rsidP="00000000" w:rsidRDefault="00000000" w:rsidRPr="00000000" w14:paraId="00000011">
      <w:pPr>
        <w:ind w:left="180"/>
        <w:rPr>
          <w:b w:val="1"/>
        </w:rPr>
      </w:pPr>
      <w:r w:rsidDel="00000000" w:rsidR="00000000" w:rsidRPr="00000000">
        <w:rPr>
          <w:b w:val="1"/>
          <w:rtl w:val="0"/>
        </w:rPr>
        <w:t xml:space="preserve">V.  </w:t>
        <w:tab/>
        <w:t xml:space="preserve">Approval of Warrants:</w:t>
      </w:r>
    </w:p>
    <w:p w:rsidR="00000000" w:rsidDel="00000000" w:rsidP="00000000" w:rsidRDefault="00000000" w:rsidRPr="00000000" w14:paraId="00000012">
      <w:pPr>
        <w:rPr>
          <w:highlight w:val="yellow"/>
        </w:rPr>
      </w:pPr>
      <w:r w:rsidDel="00000000" w:rsidR="00000000" w:rsidRPr="00000000">
        <w:rPr>
          <w:rtl w:val="0"/>
        </w:rPr>
        <w:tab/>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r w:rsidDel="00000000" w:rsidR="00000000" w:rsidRPr="00000000">
        <w:rPr>
          <w:rtl w:val="0"/>
        </w:rPr>
      </w:r>
    </w:p>
    <w:p w:rsidR="00000000" w:rsidDel="00000000" w:rsidP="00000000" w:rsidRDefault="00000000" w:rsidRPr="00000000" w14:paraId="00000013">
      <w:pPr>
        <w:ind w:left="900" w:hanging="18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4">
      <w:pPr>
        <w:ind w:left="900" w:hanging="180"/>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VI. </w:t>
        <w:tab/>
        <w:t xml:space="preserve">Approval of :</w:t>
      </w:r>
    </w:p>
    <w:p w:rsidR="00000000" w:rsidDel="00000000" w:rsidP="00000000" w:rsidRDefault="00000000" w:rsidRPr="00000000" w14:paraId="00000016">
      <w:pPr>
        <w:ind w:left="180"/>
        <w:rPr>
          <w:u w:val="single"/>
        </w:rPr>
      </w:pPr>
      <w:r w:rsidDel="00000000" w:rsidR="00000000" w:rsidRPr="00000000">
        <w:rPr>
          <w:b w:val="1"/>
          <w:rtl w:val="0"/>
        </w:rPr>
        <w:tab/>
        <w:tab/>
      </w:r>
      <w:r w:rsidDel="00000000" w:rsidR="00000000" w:rsidRPr="00000000">
        <w:rPr>
          <w:u w:val="single"/>
          <w:rtl w:val="0"/>
        </w:rPr>
        <w:t xml:space="preserve">January 9, 2024</w:t>
      </w:r>
      <w:r w:rsidDel="00000000" w:rsidR="00000000" w:rsidRPr="00000000">
        <w:rPr>
          <w:u w:val="single"/>
          <w:rtl w:val="0"/>
        </w:rPr>
        <w:t xml:space="preserve"> Minutes </w:t>
      </w:r>
    </w:p>
    <w:p w:rsidR="00000000" w:rsidDel="00000000" w:rsidP="00000000" w:rsidRDefault="00000000" w:rsidRPr="00000000" w14:paraId="00000017">
      <w:pPr>
        <w:ind w:left="180"/>
        <w:rPr/>
      </w:pPr>
      <w:r w:rsidDel="00000000" w:rsidR="00000000" w:rsidRPr="00000000">
        <w:rPr>
          <w:rtl w:val="0"/>
        </w:rPr>
        <w:tab/>
        <w:tab/>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18">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9">
      <w:pPr>
        <w:ind w:firstLine="720"/>
        <w:rPr>
          <w:b w:val="1"/>
        </w:rPr>
      </w:pPr>
      <w:r w:rsidDel="00000000" w:rsidR="00000000" w:rsidRPr="00000000">
        <w:rPr>
          <w:rtl w:val="0"/>
        </w:rPr>
      </w:r>
    </w:p>
    <w:p w:rsidR="00000000" w:rsidDel="00000000" w:rsidP="00000000" w:rsidRDefault="00000000" w:rsidRPr="00000000" w14:paraId="0000001A">
      <w:pPr>
        <w:ind w:firstLine="720"/>
        <w:rPr>
          <w:u w:val="single"/>
        </w:rPr>
      </w:pPr>
      <w:r w:rsidDel="00000000" w:rsidR="00000000" w:rsidRPr="00000000">
        <w:rPr>
          <w:u w:val="single"/>
          <w:rtl w:val="0"/>
        </w:rPr>
        <w:t xml:space="preserve">February 5</w:t>
      </w:r>
      <w:r w:rsidDel="00000000" w:rsidR="00000000" w:rsidRPr="00000000">
        <w:rPr>
          <w:u w:val="single"/>
          <w:rtl w:val="0"/>
        </w:rPr>
        <w:t xml:space="preserve">, 2023 Minutes</w:t>
      </w:r>
    </w:p>
    <w:p w:rsidR="00000000" w:rsidDel="00000000" w:rsidP="00000000" w:rsidRDefault="00000000" w:rsidRPr="00000000" w14:paraId="0000001B">
      <w:pPr>
        <w:ind w:left="900" w:hanging="18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1C">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VII.</w:t>
        <w:tab/>
        <w:t xml:space="preserve">Administrative Update:</w:t>
      </w:r>
    </w:p>
    <w:p w:rsidR="00000000" w:rsidDel="00000000" w:rsidP="00000000" w:rsidRDefault="00000000" w:rsidRPr="00000000" w14:paraId="0000001F">
      <w:pPr>
        <w:ind w:left="720" w:firstLine="0"/>
        <w:rPr/>
      </w:pPr>
      <w:r w:rsidDel="00000000" w:rsidR="00000000" w:rsidRPr="00000000">
        <w:rPr>
          <w:rtl w:val="0"/>
        </w:rPr>
        <w:t xml:space="preserve">Mr. Wenz reported the following:</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u w:val="single"/>
        </w:rPr>
      </w:pPr>
      <w:r w:rsidDel="00000000" w:rsidR="00000000" w:rsidRPr="00000000">
        <w:rPr>
          <w:u w:val="single"/>
          <w:rtl w:val="0"/>
        </w:rPr>
        <w:t xml:space="preserve">Enrollment/Attendance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Enrollment is at 29</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Count day count was 29</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Overall attendance for January was 89%</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u w:val="single"/>
        </w:rPr>
      </w:pPr>
      <w:r w:rsidDel="00000000" w:rsidR="00000000" w:rsidRPr="00000000">
        <w:rPr>
          <w:u w:val="single"/>
          <w:rtl w:val="0"/>
        </w:rPr>
        <w:t xml:space="preserve">OPI Required Plan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Updated Safe Return Plan is attached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u w:val="single"/>
        </w:rPr>
      </w:pPr>
      <w:r w:rsidDel="00000000" w:rsidR="00000000" w:rsidRPr="00000000">
        <w:rPr>
          <w:u w:val="single"/>
          <w:rtl w:val="0"/>
        </w:rPr>
        <w:t xml:space="preserve">Adult Ed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We have 5 adult education classes that are beginning or have begun: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Beginning Archery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Beginning Spanish</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Roping</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Intro to Clowning</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Intro to Canning</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u w:val="single"/>
        </w:rPr>
      </w:pPr>
      <w:r w:rsidDel="00000000" w:rsidR="00000000" w:rsidRPr="00000000">
        <w:rPr>
          <w:u w:val="single"/>
          <w:rtl w:val="0"/>
        </w:rPr>
        <w:t xml:space="preserve">MAST Assessment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Testing window begins in April</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We are part of the pilot for this so the scores do not “hurt” us for anything</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Next year there will be 5 testing windows for it, which will be good because each test will be less than 30 minutes to take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u w:val="single"/>
        </w:rPr>
      </w:pPr>
      <w:r w:rsidDel="00000000" w:rsidR="00000000" w:rsidRPr="00000000">
        <w:rPr>
          <w:u w:val="single"/>
          <w:rtl w:val="0"/>
        </w:rPr>
        <w:t xml:space="preserve">Miscellaneous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Fire drill this past Friday, February 9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Beginning in the middle of May, I will be turning over the job of approving facility use requests to Jim unless the Board Chair says otherwise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Still have approx $67,000 in ESSER 3 to decide use of</w:t>
      </w:r>
    </w:p>
    <w:p w:rsidR="00000000" w:rsidDel="00000000" w:rsidP="00000000" w:rsidRDefault="00000000" w:rsidRPr="00000000" w14:paraId="0000003A">
      <w:pPr>
        <w:ind w:firstLine="720"/>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VII.      Maintenance Report</w:t>
      </w:r>
    </w:p>
    <w:p w:rsidR="00000000" w:rsidDel="00000000" w:rsidP="00000000" w:rsidRDefault="00000000" w:rsidRPr="00000000" w14:paraId="0000003C">
      <w:pPr>
        <w:ind w:left="720" w:firstLine="0"/>
        <w:rPr/>
      </w:pPr>
      <w:r w:rsidDel="00000000" w:rsidR="00000000" w:rsidRPr="00000000">
        <w:rPr>
          <w:rtl w:val="0"/>
        </w:rPr>
        <w:t xml:space="preserve">Mr. Castner distributed a handout from a 2019 assessment survey.  All but one item remains incomplete.  Flooring is a major concern and should be a priority.  The Fire Suppression system for the kitchen hood needs to be completed as well.  The hood hasn’t been in operation since 1976.  Mr. Castner also shared the gym use calendar. </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VIII. </w:t>
        <w:tab/>
        <w:t xml:space="preserve">District Clerk Update:</w:t>
      </w:r>
    </w:p>
    <w:p w:rsidR="00000000" w:rsidDel="00000000" w:rsidP="00000000" w:rsidRDefault="00000000" w:rsidRPr="00000000" w14:paraId="0000003F">
      <w:pPr>
        <w:ind w:left="720" w:firstLine="0"/>
        <w:rPr/>
      </w:pPr>
      <w:r w:rsidDel="00000000" w:rsidR="00000000" w:rsidRPr="00000000">
        <w:rPr>
          <w:rtl w:val="0"/>
        </w:rPr>
        <w:t xml:space="preserve">Ms. McPherson provided financial reports and reviewed them with the Board.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b w:val="1"/>
          <w:rtl w:val="0"/>
        </w:rPr>
        <w:t xml:space="preserve">IX. </w:t>
        <w:tab/>
      </w:r>
      <w:r w:rsidDel="00000000" w:rsidR="00000000" w:rsidRPr="00000000">
        <w:rPr>
          <w:b w:val="1"/>
          <w:sz w:val="24"/>
          <w:szCs w:val="24"/>
          <w:rtl w:val="0"/>
        </w:rPr>
        <w:t xml:space="preserve">Discussion (D) and Action (A) Items:</w:t>
      </w:r>
    </w:p>
    <w:p w:rsidR="00000000" w:rsidDel="00000000" w:rsidP="00000000" w:rsidRDefault="00000000" w:rsidRPr="00000000" w14:paraId="00000042">
      <w:pPr>
        <w:numPr>
          <w:ilvl w:val="0"/>
          <w:numId w:val="2"/>
        </w:numPr>
        <w:ind w:left="720" w:firstLine="0"/>
        <w:rPr/>
      </w:pPr>
      <w:r w:rsidDel="00000000" w:rsidR="00000000" w:rsidRPr="00000000">
        <w:rPr>
          <w:rtl w:val="0"/>
        </w:rPr>
        <w:t xml:space="preserve">New Clerk Hire - The Interview Committee recommended Robert Johnson as the new clerk, effective 7/1/2024.  He will be training part time at 20 hours per week as of February 20, 2024.  His hours may increase in April of 2024.</w:t>
      </w: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44">
      <w:pPr>
        <w:ind w:left="72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2"/>
        </w:numPr>
        <w:ind w:left="720" w:firstLine="0"/>
        <w:rPr/>
      </w:pPr>
      <w:r w:rsidDel="00000000" w:rsidR="00000000" w:rsidRPr="00000000">
        <w:rPr>
          <w:rtl w:val="0"/>
        </w:rPr>
        <w:t xml:space="preserve">Paraprofessional Recommendations - Mr. Wenz recommended Kimberly Johnson as a part-time paraprofessional in the afternoons and Mary Chaboya as a part-time paraprofessional in the mornings.  </w:t>
      </w:r>
    </w:p>
    <w:p w:rsidR="00000000" w:rsidDel="00000000" w:rsidP="00000000" w:rsidRDefault="00000000" w:rsidRPr="00000000" w14:paraId="00000047">
      <w:pPr>
        <w:ind w:left="720" w:firstLine="0"/>
        <w:rPr/>
      </w:pPr>
      <w:r w:rsidDel="00000000" w:rsidR="00000000" w:rsidRPr="00000000">
        <w:rPr>
          <w:rtl w:val="0"/>
        </w:rPr>
        <w:t xml:space="preserve">For Mrs. Johnson - </w:t>
      </w:r>
    </w:p>
    <w:p w:rsidR="00000000" w:rsidDel="00000000" w:rsidP="00000000" w:rsidRDefault="00000000" w:rsidRPr="00000000" w14:paraId="00000048">
      <w:pPr>
        <w:ind w:left="900" w:hanging="18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49">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4A">
      <w:pPr>
        <w:ind w:firstLine="720"/>
        <w:rPr>
          <w:b w:val="1"/>
        </w:rPr>
      </w:pPr>
      <w:r w:rsidDel="00000000" w:rsidR="00000000" w:rsidRPr="00000000">
        <w:rPr>
          <w:rtl w:val="0"/>
        </w:rPr>
      </w:r>
    </w:p>
    <w:p w:rsidR="00000000" w:rsidDel="00000000" w:rsidP="00000000" w:rsidRDefault="00000000" w:rsidRPr="00000000" w14:paraId="0000004B">
      <w:pPr>
        <w:ind w:firstLine="720"/>
        <w:rPr/>
      </w:pPr>
      <w:r w:rsidDel="00000000" w:rsidR="00000000" w:rsidRPr="00000000">
        <w:rPr>
          <w:rtl w:val="0"/>
        </w:rPr>
        <w:t xml:space="preserve">For Mrs. Chaboya - </w:t>
      </w:r>
    </w:p>
    <w:p w:rsidR="00000000" w:rsidDel="00000000" w:rsidP="00000000" w:rsidRDefault="00000000" w:rsidRPr="00000000" w14:paraId="0000004C">
      <w:pPr>
        <w:ind w:left="900" w:hanging="18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4D">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numPr>
          <w:ilvl w:val="0"/>
          <w:numId w:val="2"/>
        </w:numPr>
        <w:ind w:left="720" w:firstLine="0"/>
        <w:rPr/>
      </w:pPr>
      <w:r w:rsidDel="00000000" w:rsidR="00000000" w:rsidRPr="00000000">
        <w:rPr>
          <w:rtl w:val="0"/>
        </w:rPr>
        <w:t xml:space="preserve">School Board Trustee Vacancy - Mr. Linderman resigned on 2/5/2024.  The Board is soliciting interest.  Mr. Wenz recommending appointing someone versus the other option of amending the Call for Election so someone can run.</w:t>
      </w:r>
    </w:p>
    <w:p w:rsidR="00000000" w:rsidDel="00000000" w:rsidP="00000000" w:rsidRDefault="00000000" w:rsidRPr="00000000" w14:paraId="00000050">
      <w:pPr>
        <w:ind w:left="900" w:hanging="18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51">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tab/>
      </w:r>
    </w:p>
    <w:p w:rsidR="00000000" w:rsidDel="00000000" w:rsidP="00000000" w:rsidRDefault="00000000" w:rsidRPr="00000000" w14:paraId="00000053">
      <w:pPr>
        <w:numPr>
          <w:ilvl w:val="0"/>
          <w:numId w:val="2"/>
        </w:numPr>
        <w:ind w:left="720" w:firstLine="0"/>
        <w:rPr>
          <w:u w:val="none"/>
        </w:rPr>
      </w:pPr>
      <w:r w:rsidDel="00000000" w:rsidR="00000000" w:rsidRPr="00000000">
        <w:rPr>
          <w:rtl w:val="0"/>
        </w:rPr>
        <w:t xml:space="preserve">Board Resolution for Disposal of Disttrict Property - Mr. Wenz reported that the District has many things that need to be disposed of and he would like to see policy followed in relation to the disposal.  Parent Mr. Conley volunteered to help make an inventory.  The item was TABLED.</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numPr>
          <w:ilvl w:val="0"/>
          <w:numId w:val="2"/>
        </w:numPr>
        <w:ind w:left="720" w:firstLine="0"/>
        <w:rPr>
          <w:u w:val="none"/>
        </w:rPr>
      </w:pPr>
      <w:r w:rsidDel="00000000" w:rsidR="00000000" w:rsidRPr="00000000">
        <w:rPr>
          <w:rtl w:val="0"/>
        </w:rPr>
        <w:t xml:space="preserve">ARP &amp; Safe Return Plan Review - Mr. Wenz shared the OPI required plans needed.  ARP is done and needs to be placed on the website.  Safe Return needs to be approved tonight and placed on the website.  It will cover both FY 24 and FY25.</w:t>
      </w:r>
    </w:p>
    <w:p w:rsidR="00000000" w:rsidDel="00000000" w:rsidP="00000000" w:rsidRDefault="00000000" w:rsidRPr="00000000" w14:paraId="00000056">
      <w:pPr>
        <w:ind w:left="720" w:firstLine="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57">
      <w:pPr>
        <w:ind w:left="72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58">
      <w:pPr>
        <w:ind w:left="720" w:firstLine="0"/>
        <w:rPr>
          <w:b w:val="1"/>
        </w:rPr>
      </w:pPr>
      <w:r w:rsidDel="00000000" w:rsidR="00000000" w:rsidRPr="00000000">
        <w:rPr>
          <w:rtl w:val="0"/>
        </w:rPr>
      </w:r>
    </w:p>
    <w:p w:rsidR="00000000" w:rsidDel="00000000" w:rsidP="00000000" w:rsidRDefault="00000000" w:rsidRPr="00000000" w14:paraId="00000059">
      <w:pPr>
        <w:numPr>
          <w:ilvl w:val="0"/>
          <w:numId w:val="2"/>
        </w:numPr>
        <w:ind w:left="720" w:firstLine="0"/>
        <w:rPr/>
      </w:pPr>
      <w:r w:rsidDel="00000000" w:rsidR="00000000" w:rsidRPr="00000000">
        <w:rPr>
          <w:rtl w:val="0"/>
        </w:rPr>
        <w:t xml:space="preserve">Review &amp; Discuss Emergency/Fire Drill/Active Shooter Policies - Mr. Rasor stated that it came to the Board’s attenditon at the last planning meeting, a publicly-held board meeting, that Trout Creek School is not meeting the 8 lawfully required emergency drills.  Mr. Rasor asked Mr. Wenz to please share the policy and where the District is with meeting them.  Mr. Wenz shared TCS Policy 8301 and reviewed with the Board.  Mr. Wenz stated that our policy reads 8 emergency drills, that there is no timeline to getting them completed, that they can all be done in one day, but that’s not recommended.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numPr>
          <w:ilvl w:val="0"/>
          <w:numId w:val="2"/>
        </w:numPr>
        <w:ind w:left="720" w:firstLine="0"/>
        <w:rPr>
          <w:u w:val="none"/>
        </w:rPr>
      </w:pPr>
      <w:r w:rsidDel="00000000" w:rsidR="00000000" w:rsidRPr="00000000">
        <w:rPr>
          <w:rtl w:val="0"/>
        </w:rPr>
        <w:t xml:space="preserve">Superintendent Performance - Adherence to State-mandated School District Emergency/Fire Drill/Active Shooter Policies - Mr. Wenz requested a closed session for this item.  Mr. Rasor paused the regular board meeting at 7:17 pm to enter closed session.  Mr. Rasor reopened the meeting at 8:02 pm.</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ab/>
        <w:t xml:space="preserve">Mr. Rasor asked for a motion to suspend the administrator with pay.</w:t>
      </w:r>
    </w:p>
    <w:p w:rsidR="00000000" w:rsidDel="00000000" w:rsidP="00000000" w:rsidRDefault="00000000" w:rsidRPr="00000000" w14:paraId="0000005E">
      <w:pPr>
        <w:rPr/>
      </w:pPr>
      <w:r w:rsidDel="00000000" w:rsidR="00000000" w:rsidRPr="00000000">
        <w:rPr>
          <w:rtl w:val="0"/>
        </w:rPr>
        <w:tab/>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5F">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ind w:firstLine="720"/>
        <w:rPr/>
      </w:pPr>
      <w:r w:rsidDel="00000000" w:rsidR="00000000" w:rsidRPr="00000000">
        <w:rPr>
          <w:rtl w:val="0"/>
        </w:rPr>
      </w:r>
    </w:p>
    <w:p w:rsidR="00000000" w:rsidDel="00000000" w:rsidP="00000000" w:rsidRDefault="00000000" w:rsidRPr="00000000" w14:paraId="00000063">
      <w:pPr>
        <w:ind w:firstLine="720"/>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X. Next Meeting Agenda Items</w:t>
      </w:r>
    </w:p>
    <w:p w:rsidR="00000000" w:rsidDel="00000000" w:rsidP="00000000" w:rsidRDefault="00000000" w:rsidRPr="00000000" w14:paraId="00000065">
      <w:pPr>
        <w:numPr>
          <w:ilvl w:val="0"/>
          <w:numId w:val="1"/>
        </w:numPr>
        <w:ind w:left="1440" w:hanging="360"/>
      </w:pPr>
      <w:r w:rsidDel="00000000" w:rsidR="00000000" w:rsidRPr="00000000">
        <w:rPr>
          <w:rtl w:val="0"/>
        </w:rPr>
        <w:t xml:space="preserve">Resolution to Dispose</w:t>
      </w:r>
      <w:r w:rsidDel="00000000" w:rsidR="00000000" w:rsidRPr="00000000">
        <w:rPr>
          <w:rtl w:val="0"/>
        </w:rPr>
      </w:r>
    </w:p>
    <w:p w:rsidR="00000000" w:rsidDel="00000000" w:rsidP="00000000" w:rsidRDefault="00000000" w:rsidRPr="00000000" w14:paraId="00000066">
      <w:pPr>
        <w:ind w:left="720" w:firstLine="0"/>
        <w:rPr/>
      </w:pPr>
      <w:r w:rsidDel="00000000" w:rsidR="00000000" w:rsidRPr="00000000">
        <w:rPr>
          <w:rtl w:val="0"/>
        </w:rPr>
      </w:r>
    </w:p>
    <w:p w:rsidR="00000000" w:rsidDel="00000000" w:rsidP="00000000" w:rsidRDefault="00000000" w:rsidRPr="00000000" w14:paraId="00000067">
      <w:pPr>
        <w:ind w:left="810" w:firstLine="0"/>
        <w:rPr/>
      </w:pPr>
      <w:r w:rsidDel="00000000" w:rsidR="00000000" w:rsidRPr="00000000">
        <w:rPr>
          <w:rtl w:val="0"/>
        </w:rPr>
      </w:r>
    </w:p>
    <w:p w:rsidR="00000000" w:rsidDel="00000000" w:rsidP="00000000" w:rsidRDefault="00000000" w:rsidRPr="00000000" w14:paraId="00000068">
      <w:pPr>
        <w:spacing w:before="240" w:lineRule="auto"/>
        <w:rPr/>
      </w:pPr>
      <w:r w:rsidDel="00000000" w:rsidR="00000000" w:rsidRPr="00000000">
        <w:rPr>
          <w:rtl w:val="0"/>
        </w:rPr>
        <w:t xml:space="preserve"> </w:t>
      </w:r>
      <w:r w:rsidDel="00000000" w:rsidR="00000000" w:rsidRPr="00000000">
        <w:rPr>
          <w:b w:val="1"/>
          <w:rtl w:val="0"/>
        </w:rPr>
        <w:t xml:space="preserve">XI.</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at 8:05 pm</w:t>
      </w:r>
    </w:p>
    <w:p w:rsidR="00000000" w:rsidDel="00000000" w:rsidP="00000000" w:rsidRDefault="00000000" w:rsidRPr="00000000" w14:paraId="00000069">
      <w:pPr>
        <w:spacing w:before="240" w:lineRule="auto"/>
        <w:jc w:val="center"/>
        <w:rPr/>
      </w:pPr>
      <w:r w:rsidDel="00000000" w:rsidR="00000000" w:rsidRPr="00000000">
        <w:rPr>
          <w:rtl w:val="0"/>
        </w:rPr>
      </w:r>
    </w:p>
    <w:p w:rsidR="00000000" w:rsidDel="00000000" w:rsidP="00000000" w:rsidRDefault="00000000" w:rsidRPr="00000000" w14:paraId="0000006A">
      <w:pPr>
        <w:spacing w:before="240" w:lineRule="auto"/>
        <w:jc w:val="center"/>
        <w:rPr/>
      </w:pPr>
      <w:r w:rsidDel="00000000" w:rsidR="00000000" w:rsidRPr="00000000">
        <w:rPr>
          <w:rtl w:val="0"/>
        </w:rPr>
        <w:t xml:space="preserve">Next Regular Meeting:  March 12, 2024</w:t>
      </w:r>
    </w:p>
    <w:p w:rsidR="00000000" w:rsidDel="00000000" w:rsidP="00000000" w:rsidRDefault="00000000" w:rsidRPr="00000000" w14:paraId="0000006B">
      <w:pPr>
        <w:spacing w:before="240" w:lineRule="auto"/>
        <w:jc w:val="center"/>
        <w:rPr/>
      </w:pPr>
      <w:r w:rsidDel="00000000" w:rsidR="00000000" w:rsidRPr="00000000">
        <w:rPr>
          <w:rtl w:val="0"/>
        </w:rPr>
      </w:r>
    </w:p>
    <w:p w:rsidR="00000000" w:rsidDel="00000000" w:rsidP="00000000" w:rsidRDefault="00000000" w:rsidRPr="00000000" w14:paraId="0000006C">
      <w:pPr>
        <w:spacing w:before="240" w:lineRule="auto"/>
        <w:jc w:val="center"/>
        <w:rPr/>
      </w:pPr>
      <w:r w:rsidDel="00000000" w:rsidR="00000000" w:rsidRPr="00000000">
        <w:rPr>
          <w:rtl w:val="0"/>
        </w:rPr>
      </w:r>
    </w:p>
    <w:p w:rsidR="00000000" w:rsidDel="00000000" w:rsidP="00000000" w:rsidRDefault="00000000" w:rsidRPr="00000000" w14:paraId="0000006D">
      <w:pPr>
        <w:spacing w:after="240" w:before="240" w:lineRule="auto"/>
        <w:rPr/>
      </w:pPr>
      <w:r w:rsidDel="00000000" w:rsidR="00000000" w:rsidRPr="00000000">
        <w:rPr>
          <w:rFonts w:ascii="Times New Roman" w:cs="Times New Roman" w:eastAsia="Times New Roman" w:hAnsi="Times New Roman"/>
          <w:sz w:val="24"/>
          <w:szCs w:val="24"/>
          <w:rtl w:val="0"/>
        </w:rPr>
        <w:t xml:space="preserve"> Respectfully submitted</w:t>
      </w:r>
      <w:r w:rsidDel="00000000" w:rsidR="00000000" w:rsidRPr="00000000">
        <w:rPr>
          <w:rtl w:val="0"/>
        </w:rPr>
        <w:t xml:space="preserve">,</w:t>
      </w:r>
    </w:p>
    <w:p w:rsidR="00000000" w:rsidDel="00000000" w:rsidP="00000000" w:rsidRDefault="00000000" w:rsidRPr="00000000" w14:paraId="0000006E">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6F">
      <w:pPr>
        <w:rPr/>
      </w:pPr>
      <w:r w:rsidDel="00000000" w:rsidR="00000000" w:rsidRPr="00000000">
        <w:rPr>
          <w:rtl w:val="0"/>
        </w:rPr>
        <w:t xml:space="preserve">Jennifer McPherson, District Clerk                      </w:t>
        <w:tab/>
        <w:t xml:space="preserve">Date</w:t>
      </w:r>
    </w:p>
    <w:p w:rsidR="00000000" w:rsidDel="00000000" w:rsidP="00000000" w:rsidRDefault="00000000" w:rsidRPr="00000000" w14:paraId="00000070">
      <w:pPr>
        <w:rPr/>
      </w:pPr>
      <w:r w:rsidDel="00000000" w:rsidR="00000000" w:rsidRPr="00000000">
        <w:rPr>
          <w:rtl w:val="0"/>
        </w:rPr>
        <w:t xml:space="preserve">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Approved on ____________, 2024.</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________________________________________________</w:t>
      </w:r>
    </w:p>
    <w:p w:rsidR="00000000" w:rsidDel="00000000" w:rsidP="00000000" w:rsidRDefault="00000000" w:rsidRPr="00000000" w14:paraId="00000076">
      <w:pPr>
        <w:rPr/>
      </w:pPr>
      <w:r w:rsidDel="00000000" w:rsidR="00000000" w:rsidRPr="00000000">
        <w:rPr>
          <w:rtl w:val="0"/>
        </w:rPr>
        <w:t xml:space="preserve">D. Scott Rasor, Board Chair                         </w:t>
        <w:tab/>
        <w:t xml:space="preserve">Date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